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8C113A" w14:textId="77777777" w:rsidR="002E5C6D" w:rsidRDefault="002E5C6D" w:rsidP="008159FB">
      <w:pPr>
        <w:jc w:val="center"/>
        <w:rPr>
          <w:b/>
        </w:rPr>
      </w:pPr>
    </w:p>
    <w:p w14:paraId="0C0899B8" w14:textId="77777777" w:rsidR="002E5C6D" w:rsidRDefault="002E5C6D" w:rsidP="008159FB">
      <w:pPr>
        <w:jc w:val="center"/>
        <w:rPr>
          <w:b/>
        </w:rPr>
      </w:pPr>
    </w:p>
    <w:p w14:paraId="690F8536" w14:textId="77777777" w:rsidR="002E5C6D" w:rsidRDefault="002E5C6D" w:rsidP="008159FB">
      <w:pPr>
        <w:jc w:val="center"/>
        <w:rPr>
          <w:b/>
        </w:rPr>
      </w:pPr>
    </w:p>
    <w:p w14:paraId="40EACE99" w14:textId="77777777" w:rsidR="002E5C6D" w:rsidRDefault="002E5C6D" w:rsidP="008159FB">
      <w:pPr>
        <w:jc w:val="center"/>
        <w:rPr>
          <w:b/>
        </w:rPr>
      </w:pPr>
    </w:p>
    <w:p w14:paraId="42E7BDF8" w14:textId="2CEA83BF" w:rsidR="008159FB" w:rsidRDefault="008159FB" w:rsidP="008159FB">
      <w:pPr>
        <w:jc w:val="center"/>
        <w:rPr>
          <w:b/>
        </w:rPr>
      </w:pPr>
      <w:bookmarkStart w:id="0" w:name="_GoBack"/>
      <w:r>
        <w:rPr>
          <w:b/>
        </w:rPr>
        <w:t>Global Health Issue</w:t>
      </w:r>
    </w:p>
    <w:bookmarkEnd w:id="0"/>
    <w:p w14:paraId="3BCCF361" w14:textId="40A1A488" w:rsidR="002B1880" w:rsidRDefault="002B1880" w:rsidP="008159FB">
      <w:pPr>
        <w:jc w:val="center"/>
        <w:rPr>
          <w:b/>
        </w:rPr>
      </w:pPr>
    </w:p>
    <w:p w14:paraId="1431DC83" w14:textId="77777777" w:rsidR="002B1880" w:rsidRDefault="002B1880" w:rsidP="008159FB">
      <w:pPr>
        <w:jc w:val="center"/>
        <w:rPr>
          <w:b/>
        </w:rPr>
      </w:pPr>
    </w:p>
    <w:p w14:paraId="429B32F7" w14:textId="7188EA89" w:rsidR="008159FB" w:rsidRPr="00645B46" w:rsidRDefault="008159FB" w:rsidP="008159FB">
      <w:pPr>
        <w:jc w:val="center"/>
      </w:pPr>
      <w:r w:rsidRPr="00645B46">
        <w:t>Student</w:t>
      </w:r>
      <w:r w:rsidR="00443E00" w:rsidRPr="00645B46">
        <w:t>'</w:t>
      </w:r>
      <w:r w:rsidRPr="00645B46">
        <w:t>s Name</w:t>
      </w:r>
    </w:p>
    <w:p w14:paraId="0A3B4995" w14:textId="3B984657" w:rsidR="008159FB" w:rsidRPr="00645B46" w:rsidRDefault="008159FB" w:rsidP="008159FB">
      <w:pPr>
        <w:jc w:val="center"/>
      </w:pPr>
      <w:r w:rsidRPr="00645B46">
        <w:t>Institution</w:t>
      </w:r>
    </w:p>
    <w:p w14:paraId="462F2F97" w14:textId="2968E875" w:rsidR="008159FB" w:rsidRPr="00645B46" w:rsidRDefault="008159FB" w:rsidP="008159FB">
      <w:pPr>
        <w:jc w:val="center"/>
      </w:pPr>
      <w:r w:rsidRPr="00645B46">
        <w:t>Course</w:t>
      </w:r>
    </w:p>
    <w:p w14:paraId="1CAE97BE" w14:textId="4D9B20FD" w:rsidR="008159FB" w:rsidRPr="00645B46" w:rsidRDefault="008159FB" w:rsidP="008159FB">
      <w:pPr>
        <w:jc w:val="center"/>
      </w:pPr>
      <w:r w:rsidRPr="00645B46">
        <w:t xml:space="preserve">Date </w:t>
      </w:r>
    </w:p>
    <w:p w14:paraId="1751F0C9" w14:textId="77777777" w:rsidR="008159FB" w:rsidRDefault="008159FB">
      <w:pPr>
        <w:rPr>
          <w:b/>
        </w:rPr>
      </w:pPr>
      <w:r>
        <w:rPr>
          <w:b/>
        </w:rPr>
        <w:br w:type="page"/>
      </w:r>
    </w:p>
    <w:p w14:paraId="534D6818" w14:textId="17F7C51F" w:rsidR="008159FB" w:rsidRPr="008159FB" w:rsidRDefault="008159FB" w:rsidP="008159FB">
      <w:pPr>
        <w:jc w:val="center"/>
        <w:rPr>
          <w:b/>
        </w:rPr>
      </w:pPr>
      <w:r>
        <w:rPr>
          <w:b/>
        </w:rPr>
        <w:lastRenderedPageBreak/>
        <w:t>Global Health Issue</w:t>
      </w:r>
    </w:p>
    <w:p w14:paraId="2F452CB7" w14:textId="3FB2A16E" w:rsidR="00EE0D91" w:rsidRDefault="005E42A5">
      <w:r w:rsidRPr="005E42A5">
        <w:t xml:space="preserve">The coronavirus has now become a global health problem. The virus is zoonotic; it comes from animals and, like humans, can infect birds and mammals. Initially, the outbreak was popular among those who worked or interacted with seafood from Huanan. Infections originating from animals are the coronavirus, Ebola, and swine flu. </w:t>
      </w:r>
      <w:r w:rsidR="00413536">
        <w:t>According to China's National Health Commission, the disease can be transmitted between humans in Germany and the US</w:t>
      </w:r>
      <w:r w:rsidRPr="005E42A5">
        <w:t>. By Feb 7, 2020, in China, the disease had killed 636 people, with a mortality rate of 2 percent. This means that the disease can be transmitted by direct human contact through the physical transfer of organisms through body contact and body secretions. The disease spreads when an infected person coughs or sneezes through indirect contact, spreading the coronavirus to the surrounding areas through which the disease can be further transmitted (Davis et al.</w:t>
      </w:r>
      <w:r w:rsidR="00413536">
        <w:t>,</w:t>
      </w:r>
      <w:r w:rsidRPr="005E42A5">
        <w:t xml:space="preserve"> 2018)</w:t>
      </w:r>
      <w:r>
        <w:t>.</w:t>
      </w:r>
    </w:p>
    <w:p w14:paraId="6F57C86A" w14:textId="3C45219D" w:rsidR="005E42A5" w:rsidRDefault="005E42A5">
      <w:r w:rsidRPr="005E42A5">
        <w:t>COVID 19 is caused by a coronavirus that affects various people in different ways; some people develop a serious disease where most of them succumb due to the disease, while most people develop mild to moderate disease that recovers without being hospitalized (He et al., 2020). Fever, weakness</w:t>
      </w:r>
      <w:r w:rsidR="00413536">
        <w:t>,</w:t>
      </w:r>
      <w:r w:rsidRPr="005E42A5">
        <w:t xml:space="preserve"> and dry cough are among the most common symptoms of the disease. </w:t>
      </w:r>
      <w:r w:rsidR="00413536">
        <w:t>There are several less common symptoms in infected person</w:t>
      </w:r>
      <w:r w:rsidRPr="005E42A5">
        <w:t>s, such as aches and pains, loss of taste or scent, conjunctivitis, diarrhea, sore throat</w:t>
      </w:r>
      <w:r w:rsidR="00413536">
        <w:t>,</w:t>
      </w:r>
      <w:r w:rsidRPr="005E42A5">
        <w:t xml:space="preserve"> skin rashes, or finger or toe discoloration. </w:t>
      </w:r>
      <w:r w:rsidR="00413536">
        <w:t>O</w:t>
      </w:r>
      <w:r w:rsidRPr="005E42A5">
        <w:t>ther extreme symptoms, such as chest pain or discomfort, lack voice or movement, breathing problems</w:t>
      </w:r>
      <w:r w:rsidR="00413536">
        <w:t>,</w:t>
      </w:r>
      <w:r w:rsidRPr="005E42A5">
        <w:t xml:space="preserve"> or shortness of breath.</w:t>
      </w:r>
    </w:p>
    <w:p w14:paraId="49345CED" w14:textId="4FE030D3" w:rsidR="005E42A5" w:rsidRDefault="005E42A5">
      <w:r>
        <w:t>One of the major controversies surrounding the coronavirus relates to its origin. Certain people, including the President of the United States, Donald Trump</w:t>
      </w:r>
      <w:r w:rsidR="00413536">
        <w:t>,</w:t>
      </w:r>
      <w:r>
        <w:t xml:space="preserve"> have come out to say the virus is Chinese-made to hurt the world. This is a </w:t>
      </w:r>
      <w:r w:rsidR="00413536">
        <w:t>prevalent</w:t>
      </w:r>
      <w:r>
        <w:t xml:space="preserve"> opinion which many people have bought</w:t>
      </w:r>
      <w:r w:rsidR="00413536">
        <w:t>,</w:t>
      </w:r>
      <w:r>
        <w:t xml:space="preserve"> given that China contained the virus before other countries could. </w:t>
      </w:r>
    </w:p>
    <w:p w14:paraId="66BDDF0C" w14:textId="394BB3E1" w:rsidR="0099520C" w:rsidRDefault="0099520C">
      <w:r>
        <w:t>Various co-morbidities include chronic kidney disease, COPD, cancer, smoking, Down Syndrome, pregnancy, heart co</w:t>
      </w:r>
      <w:r w:rsidR="00186CC0">
        <w:t>n</w:t>
      </w:r>
      <w:r>
        <w:t>ditions and disease, severe obesity, sickle cell disease</w:t>
      </w:r>
      <w:r w:rsidR="00186CC0">
        <w:t>, immunocompromised state, and diabetes</w:t>
      </w:r>
      <w:r w:rsidR="00922D12">
        <w:t xml:space="preserve"> (</w:t>
      </w:r>
      <w:r w:rsidR="00922D12">
        <w:rPr>
          <w:rFonts w:cs="Times New Roman"/>
          <w:color w:val="222222"/>
          <w:szCs w:val="24"/>
          <w:shd w:val="clear" w:color="auto" w:fill="FFFFFF"/>
        </w:rPr>
        <w:t>World Health Organization, 2020)</w:t>
      </w:r>
      <w:r w:rsidR="00186CC0">
        <w:t xml:space="preserve">. </w:t>
      </w:r>
      <w:r w:rsidR="007C5472">
        <w:t xml:space="preserve">These conditions increase the risk of infection among people. </w:t>
      </w:r>
      <w:r w:rsidR="00EB6392">
        <w:t>Children and older people are also at a greater risk.</w:t>
      </w:r>
      <w:r w:rsidR="004417C9">
        <w:t xml:space="preserve"> Besides, people with underlying conditions are at a greater risk of infection given their lower body immunity.</w:t>
      </w:r>
      <w:r w:rsidR="00A7292B">
        <w:t xml:space="preserve"> This exposes them to a greater risk of infection and death. </w:t>
      </w:r>
    </w:p>
    <w:p w14:paraId="72AFE957" w14:textId="6D6883C4" w:rsidR="006019F3" w:rsidRDefault="00733984">
      <w:r>
        <w:t xml:space="preserve">Governments have imposed various measures to curb the spread of dangerous coronavirus. </w:t>
      </w:r>
      <w:r w:rsidR="006019F3">
        <w:t xml:space="preserve">One of the things governments did was </w:t>
      </w:r>
      <w:r w:rsidR="00346C13">
        <w:t>impose mandatory lockdowns to minimize the virus's spread</w:t>
      </w:r>
      <w:r w:rsidR="006019F3">
        <w:t xml:space="preserve"> among its population. </w:t>
      </w:r>
      <w:r w:rsidR="007319B2">
        <w:t xml:space="preserve">Almost every affected country worldwide imposed a mandatory lockdown to ensure that the infection rate is minimized. </w:t>
      </w:r>
      <w:r w:rsidR="001D1CAD">
        <w:t xml:space="preserve">This helped a great deal in </w:t>
      </w:r>
      <w:r w:rsidR="00FB6CD3">
        <w:t>reduc</w:t>
      </w:r>
      <w:r w:rsidR="001D1CAD">
        <w:t>ing the</w:t>
      </w:r>
      <w:r w:rsidR="0074374E">
        <w:t xml:space="preserve"> </w:t>
      </w:r>
      <w:r w:rsidR="001D1CAD">
        <w:t xml:space="preserve">rate of infection. </w:t>
      </w:r>
      <w:r w:rsidR="00587C20">
        <w:t xml:space="preserve">Lockdowns </w:t>
      </w:r>
      <w:r w:rsidR="00286C8F">
        <w:t xml:space="preserve">ensured that people’s interactions was curtailed to contain the spread of the virus. </w:t>
      </w:r>
      <w:r w:rsidR="00FE2599">
        <w:t xml:space="preserve">It is thought that a failed experiment led to the coronavirus pandemic. </w:t>
      </w:r>
    </w:p>
    <w:p w14:paraId="4F1AB5DD" w14:textId="649BA423" w:rsidR="0074374E" w:rsidRDefault="0074374E">
      <w:r w:rsidRPr="0074374E">
        <w:t xml:space="preserve">Different steps against COVID-19 have been taken. They include: people often carefully clean their hands by using soap and water or by using a hand sanitizer, avoid touching the nose, mouth, and eyes as it can </w:t>
      </w:r>
      <w:r w:rsidR="00346C13">
        <w:t>allow the virus</w:t>
      </w:r>
      <w:r w:rsidRPr="0074374E">
        <w:t xml:space="preserve"> to get into the body from one's hands, cough or sneeze in a bent elbow, avoid direct contact with someone who is infected, avoid shaking hands and hugging individuals as the virus can be spread from one p</w:t>
      </w:r>
      <w:r w:rsidR="00571E4B">
        <w:t>erson to another</w:t>
      </w:r>
      <w:r w:rsidRPr="0074374E">
        <w:t xml:space="preserve"> (Haffajee &amp; Mello, 2020).</w:t>
      </w:r>
      <w:r w:rsidR="00346C13">
        <w:t xml:space="preserve"> </w:t>
      </w:r>
      <w:r w:rsidR="00FB6CD3" w:rsidRPr="00FB6CD3">
        <w:t xml:space="preserve">Several nations have incorporated face masks that prevent asymptomatic and undiagnosed individuals from transmitting the virus while talking, breathing, coughing, or sneezing. </w:t>
      </w:r>
      <w:r w:rsidR="00FB6CD3">
        <w:t>Besides,</w:t>
      </w:r>
      <w:r w:rsidR="00FB6CD3" w:rsidRPr="00FB6CD3">
        <w:t xml:space="preserve"> to prevent further dissemination of the virus, one should self-quarantine if ill.</w:t>
      </w:r>
      <w:r w:rsidR="00FB6CD3">
        <w:t xml:space="preserve"> </w:t>
      </w:r>
      <w:r w:rsidR="0042395E">
        <w:t>Besides,</w:t>
      </w:r>
      <w:r w:rsidR="00FB6CD3">
        <w:t xml:space="preserve"> various medications have been developed to immunize against the virus.</w:t>
      </w:r>
    </w:p>
    <w:p w14:paraId="3E335812" w14:textId="00647AEB" w:rsidR="00443E00" w:rsidRDefault="00443E00">
      <w:r w:rsidRPr="00443E00">
        <w:t>In the US,</w:t>
      </w:r>
      <w:r w:rsidR="0031412F">
        <w:t xml:space="preserve"> for insta</w:t>
      </w:r>
      <w:r w:rsidR="00703474">
        <w:t>n</w:t>
      </w:r>
      <w:r w:rsidR="0031412F">
        <w:t>ce,</w:t>
      </w:r>
      <w:r w:rsidRPr="00443E00">
        <w:t xml:space="preserve"> to avoid further spread, the CDCs recommend triage, ensuring early identification</w:t>
      </w:r>
      <w:r w:rsidR="009B2D61">
        <w:t>,</w:t>
      </w:r>
      <w:r w:rsidRPr="00443E00">
        <w:t xml:space="preserve"> and isolating the </w:t>
      </w:r>
      <w:r w:rsidR="009B2D61">
        <w:t>disease's victims</w:t>
      </w:r>
      <w:r w:rsidRPr="00443E00">
        <w:t>. In addition, to control the disease, new empirical precautions have been added. The suspected airborne diseases are detected and scrutinized early to ensure whether or not the coronavirus is the latter.</w:t>
      </w:r>
      <w:r w:rsidR="006A31F0" w:rsidRPr="006A31F0">
        <w:t xml:space="preserve"> </w:t>
      </w:r>
      <w:r w:rsidR="009B2D61">
        <w:t xml:space="preserve">The </w:t>
      </w:r>
      <w:r w:rsidR="005747DF">
        <w:t>s</w:t>
      </w:r>
      <w:r w:rsidR="006A31F0" w:rsidRPr="006A31F0">
        <w:t>tandard precautions adopted in the US state that people, including friends and members of their families visiting the isolated disease patients, should take droplets and take precautions while medical practitioners attending the suspected coronaviral victims should wear protective equipment to prevent the disease transmitted through body contact (Haynes</w:t>
      </w:r>
      <w:r w:rsidR="00112CE0">
        <w:t xml:space="preserve"> et al., </w:t>
      </w:r>
      <w:r w:rsidR="006A31F0" w:rsidRPr="006A31F0">
        <w:t>2020).</w:t>
      </w:r>
      <w:r w:rsidR="00CD30B5" w:rsidRPr="00CD30B5">
        <w:t xml:space="preserve"> </w:t>
      </w:r>
      <w:r w:rsidR="00977D3E">
        <w:t>For instance, various governments, such as that of the United States</w:t>
      </w:r>
      <w:r w:rsidR="00CD30B5">
        <w:t>, have come up with</w:t>
      </w:r>
      <w:r w:rsidR="00CD30B5" w:rsidRPr="00CD30B5">
        <w:t xml:space="preserve"> separate waiting rooms set aside for symptomatic ambulatory persons waiting for their information on coronavirus diagnosis. Th</w:t>
      </w:r>
      <w:r w:rsidR="00977D3E">
        <w:t>rough the CDCs (Commons on Control of Disease and Conditional Crime), the Government</w:t>
      </w:r>
      <w:r w:rsidR="00CD30B5" w:rsidRPr="00CD30B5">
        <w:t xml:space="preserve"> educates families about initial phases and early identification of disease signs and symptoms and the elementary precautionary measures and effective health measures they can take when they recognize these symptoms.</w:t>
      </w:r>
    </w:p>
    <w:p w14:paraId="40D544D6" w14:textId="034F51FB" w:rsidR="005C7192" w:rsidRDefault="005C7192">
      <w:r w:rsidRPr="005C7192">
        <w:t xml:space="preserve">The transmission of coronavirus is minimized by the practice of high standards of respiratory hygiene. The coronavirus can be transmitted directly and indirectly between humans. Body fluids such as cough and mucus can transmit the disease by indirect contact. The transmission of coronavirus-causing infections is avoided by high </w:t>
      </w:r>
      <w:r w:rsidR="00977D3E">
        <w:t>respiratory hygiene levels</w:t>
      </w:r>
      <w:r w:rsidRPr="005C7192">
        <w:t>, such as covering the nose and mouth while coughing or sneezing.</w:t>
      </w:r>
      <w:r w:rsidR="00370038" w:rsidRPr="00370038">
        <w:t xml:space="preserve"> </w:t>
      </w:r>
      <w:r w:rsidR="00977D3E">
        <w:t>The CDCs invented a new package</w:t>
      </w:r>
      <w:r w:rsidR="00370038" w:rsidRPr="00370038">
        <w:t xml:space="preserve"> to diagnose coronavirus disease. The Centers for Disease Control and Prevention (CDC)-2019 Novel Coronavirus ((2019-nCoV) diagnostic kit is intended to be used to diagnose respiratory specimens to determine the presence or absence of traces of coronavirus in the specimens. Health centers should maintain a high degree of clinical suspicion and post sign alarms in public places to ensure early detection of coronavirus disease, inform people of the coronavirus and its symptoms, and mobilize the public to come out for diagnosis and treatment once symptoms begin to show off (Haynes</w:t>
      </w:r>
      <w:r w:rsidR="00762406">
        <w:t xml:space="preserve"> et al., </w:t>
      </w:r>
      <w:r w:rsidR="00370038" w:rsidRPr="00370038">
        <w:t>2020).</w:t>
      </w:r>
    </w:p>
    <w:p w14:paraId="6479602A" w14:textId="28FFE1D7" w:rsidR="00C27189" w:rsidRDefault="00C27189">
      <w:r>
        <w:t>In conclusion, t</w:t>
      </w:r>
      <w:r w:rsidR="00924CD5">
        <w:t>h</w:t>
      </w:r>
      <w:r>
        <w:t>e coronavirus</w:t>
      </w:r>
      <w:r w:rsidRPr="00C27189">
        <w:t xml:space="preserve"> has spread worldwide and has a significant effect on many industries, such as </w:t>
      </w:r>
      <w:r w:rsidR="00924CD5">
        <w:t>it</w:t>
      </w:r>
      <w:r w:rsidRPr="00C27189">
        <w:t>s economy, health</w:t>
      </w:r>
      <w:r>
        <w:t>, and community quality</w:t>
      </w:r>
      <w:r w:rsidRPr="00C27189">
        <w:t xml:space="preserve">. </w:t>
      </w:r>
      <w:r>
        <w:t>The disease has also caused many deaths of infected patients globally</w:t>
      </w:r>
      <w:r w:rsidRPr="00C27189">
        <w:t xml:space="preserve">. </w:t>
      </w:r>
      <w:r>
        <w:t>Several</w:t>
      </w:r>
      <w:r w:rsidRPr="00C27189">
        <w:t xml:space="preserve"> countries have responded to the pandemic and have taken </w:t>
      </w:r>
      <w:r>
        <w:t>several</w:t>
      </w:r>
      <w:r w:rsidRPr="00C27189">
        <w:t xml:space="preserve"> steps to help the public curb the spread of the disease, which has proven successful in different countries that have flattened their infection curves.</w:t>
      </w:r>
    </w:p>
    <w:p w14:paraId="7F511301" w14:textId="77777777" w:rsidR="009B2D61" w:rsidRDefault="009B2D61">
      <w:r>
        <w:br w:type="page"/>
      </w:r>
    </w:p>
    <w:p w14:paraId="7B87BF22" w14:textId="5BCA69FE" w:rsidR="00924CD5" w:rsidRPr="00AA0D35" w:rsidRDefault="00924CD5" w:rsidP="00924CD5">
      <w:pPr>
        <w:jc w:val="center"/>
        <w:rPr>
          <w:b/>
        </w:rPr>
      </w:pPr>
      <w:r w:rsidRPr="00AA0D35">
        <w:rPr>
          <w:b/>
        </w:rPr>
        <w:t>References</w:t>
      </w:r>
    </w:p>
    <w:p w14:paraId="5F8D7D8A" w14:textId="77777777" w:rsidR="00C2242C" w:rsidRPr="00C2242C" w:rsidRDefault="00C2242C" w:rsidP="00C2242C">
      <w:pPr>
        <w:ind w:left="720" w:hanging="720"/>
        <w:rPr>
          <w:rFonts w:cs="Times New Roman"/>
          <w:color w:val="222222"/>
          <w:szCs w:val="24"/>
          <w:shd w:val="clear" w:color="auto" w:fill="FFFFFF"/>
        </w:rPr>
      </w:pPr>
      <w:r w:rsidRPr="00C2242C">
        <w:rPr>
          <w:rFonts w:cs="Times New Roman"/>
          <w:color w:val="222222"/>
          <w:szCs w:val="24"/>
          <w:shd w:val="clear" w:color="auto" w:fill="FFFFFF"/>
        </w:rPr>
        <w:t>Davis, B. M., Foxman, B., Monto, A. S., Baric, R. S., Martin, E. T., Uzicanin, A., ... &amp; Aiello, A. E. (2018). Human coronaviruses and other respiratory infections in young adults on a university campus: prevalence, symptoms, and shedding. </w:t>
      </w:r>
      <w:r w:rsidRPr="00C2242C">
        <w:rPr>
          <w:rFonts w:cs="Times New Roman"/>
          <w:i/>
          <w:iCs/>
          <w:color w:val="222222"/>
          <w:szCs w:val="24"/>
          <w:shd w:val="clear" w:color="auto" w:fill="FFFFFF"/>
        </w:rPr>
        <w:t>Influenza and other respiratory viruses</w:t>
      </w:r>
      <w:r w:rsidRPr="00C2242C">
        <w:rPr>
          <w:rFonts w:cs="Times New Roman"/>
          <w:color w:val="222222"/>
          <w:szCs w:val="24"/>
          <w:shd w:val="clear" w:color="auto" w:fill="FFFFFF"/>
        </w:rPr>
        <w:t>, </w:t>
      </w:r>
      <w:r w:rsidRPr="00C2242C">
        <w:rPr>
          <w:rFonts w:cs="Times New Roman"/>
          <w:i/>
          <w:iCs/>
          <w:color w:val="222222"/>
          <w:szCs w:val="24"/>
          <w:shd w:val="clear" w:color="auto" w:fill="FFFFFF"/>
        </w:rPr>
        <w:t>12</w:t>
      </w:r>
      <w:r w:rsidRPr="00C2242C">
        <w:rPr>
          <w:rFonts w:cs="Times New Roman"/>
          <w:color w:val="222222"/>
          <w:szCs w:val="24"/>
          <w:shd w:val="clear" w:color="auto" w:fill="FFFFFF"/>
        </w:rPr>
        <w:t>(5), 582-590.</w:t>
      </w:r>
    </w:p>
    <w:p w14:paraId="4CF1BFED" w14:textId="77777777" w:rsidR="00924CD5" w:rsidRDefault="00924CD5" w:rsidP="00924CD5">
      <w:pPr>
        <w:ind w:left="720" w:hanging="720"/>
        <w:rPr>
          <w:rFonts w:cs="Times New Roman"/>
          <w:szCs w:val="24"/>
        </w:rPr>
      </w:pPr>
      <w:r>
        <w:rPr>
          <w:rFonts w:cs="Times New Roman"/>
          <w:color w:val="222222"/>
          <w:szCs w:val="24"/>
          <w:shd w:val="clear" w:color="auto" w:fill="FFFFFF"/>
        </w:rPr>
        <w:t>Haffajee, R. L., &amp; Mello, M. M. (2020). Thinking globally, acting locally—The US response to COVID-19. </w:t>
      </w:r>
      <w:r>
        <w:rPr>
          <w:rFonts w:cs="Times New Roman"/>
          <w:i/>
          <w:iCs/>
          <w:color w:val="222222"/>
          <w:szCs w:val="24"/>
          <w:shd w:val="clear" w:color="auto" w:fill="FFFFFF"/>
        </w:rPr>
        <w:t>New England Journal of Medicine</w:t>
      </w:r>
      <w:r>
        <w:rPr>
          <w:rFonts w:cs="Times New Roman"/>
          <w:color w:val="222222"/>
          <w:szCs w:val="24"/>
          <w:shd w:val="clear" w:color="auto" w:fill="FFFFFF"/>
        </w:rPr>
        <w:t>, </w:t>
      </w:r>
      <w:r>
        <w:rPr>
          <w:rFonts w:cs="Times New Roman"/>
          <w:i/>
          <w:iCs/>
          <w:color w:val="222222"/>
          <w:szCs w:val="24"/>
          <w:shd w:val="clear" w:color="auto" w:fill="FFFFFF"/>
        </w:rPr>
        <w:t>382</w:t>
      </w:r>
      <w:r>
        <w:rPr>
          <w:rFonts w:cs="Times New Roman"/>
          <w:color w:val="222222"/>
          <w:szCs w:val="24"/>
          <w:shd w:val="clear" w:color="auto" w:fill="FFFFFF"/>
        </w:rPr>
        <w:t>(22), e75.</w:t>
      </w:r>
    </w:p>
    <w:p w14:paraId="206B7682" w14:textId="77777777" w:rsidR="00974180" w:rsidRDefault="00974180" w:rsidP="00974180">
      <w:pPr>
        <w:ind w:left="720" w:hanging="720"/>
        <w:rPr>
          <w:rFonts w:cs="Times New Roman"/>
          <w:color w:val="222222"/>
          <w:szCs w:val="24"/>
          <w:shd w:val="clear" w:color="auto" w:fill="FFFFFF"/>
        </w:rPr>
      </w:pPr>
      <w:r w:rsidRPr="00974180">
        <w:rPr>
          <w:rFonts w:cs="Times New Roman"/>
          <w:color w:val="222222"/>
          <w:szCs w:val="24"/>
          <w:shd w:val="clear" w:color="auto" w:fill="FFFFFF"/>
        </w:rPr>
        <w:t>Haynes, B., Messonnier, N. E., &amp; Cetron, M. S. (2020). CDC confirms additional cases of 2019 novel coronavirus in the United States: nedia statement for immediate release: Sunday, January 26, 2020.</w:t>
      </w:r>
      <w:r>
        <w:rPr>
          <w:rFonts w:cs="Times New Roman"/>
          <w:color w:val="222222"/>
          <w:szCs w:val="24"/>
          <w:shd w:val="clear" w:color="auto" w:fill="FFFFFF"/>
        </w:rPr>
        <w:t xml:space="preserve"> </w:t>
      </w:r>
      <w:hyperlink r:id="rId8" w:history="1">
        <w:r w:rsidRPr="00E26ED1">
          <w:rPr>
            <w:rStyle w:val="Hyperlink"/>
            <w:rFonts w:cs="Times New Roman"/>
            <w:szCs w:val="24"/>
            <w:shd w:val="clear" w:color="auto" w:fill="FFFFFF"/>
          </w:rPr>
          <w:t>https://www.who.int/publications-detail/infection-prevention-and-control-during-health-care-when-novel-coronavirus-(ncov)-infection-is-suspected-20200125</w:t>
        </w:r>
      </w:hyperlink>
    </w:p>
    <w:p w14:paraId="6815316D" w14:textId="77777777" w:rsidR="00532602" w:rsidRDefault="00532602" w:rsidP="00532602">
      <w:pPr>
        <w:ind w:left="720" w:hanging="720"/>
        <w:rPr>
          <w:rFonts w:cs="Times New Roman"/>
          <w:color w:val="222222"/>
          <w:szCs w:val="24"/>
          <w:shd w:val="clear" w:color="auto" w:fill="FFFFFF"/>
        </w:rPr>
      </w:pPr>
      <w:r>
        <w:rPr>
          <w:rFonts w:cs="Times New Roman"/>
          <w:color w:val="222222"/>
          <w:szCs w:val="24"/>
          <w:shd w:val="clear" w:color="auto" w:fill="FFFFFF"/>
        </w:rPr>
        <w:t>He, F., Deng, Y., &amp; Li, W. (2020). Coronavirus disease 2019: What we know?. </w:t>
      </w:r>
      <w:r>
        <w:rPr>
          <w:rFonts w:cs="Times New Roman"/>
          <w:i/>
          <w:iCs/>
          <w:color w:val="222222"/>
          <w:szCs w:val="24"/>
          <w:shd w:val="clear" w:color="auto" w:fill="FFFFFF"/>
        </w:rPr>
        <w:t>Journal of medical virology</w:t>
      </w:r>
      <w:r>
        <w:rPr>
          <w:rFonts w:cs="Times New Roman"/>
          <w:color w:val="222222"/>
          <w:szCs w:val="24"/>
          <w:shd w:val="clear" w:color="auto" w:fill="FFFFFF"/>
        </w:rPr>
        <w:t>, </w:t>
      </w:r>
      <w:r>
        <w:rPr>
          <w:rFonts w:cs="Times New Roman"/>
          <w:i/>
          <w:iCs/>
          <w:color w:val="222222"/>
          <w:szCs w:val="24"/>
          <w:shd w:val="clear" w:color="auto" w:fill="FFFFFF"/>
        </w:rPr>
        <w:t>92</w:t>
      </w:r>
      <w:r>
        <w:rPr>
          <w:rFonts w:cs="Times New Roman"/>
          <w:color w:val="222222"/>
          <w:szCs w:val="24"/>
          <w:shd w:val="clear" w:color="auto" w:fill="FFFFFF"/>
        </w:rPr>
        <w:t>(7), 719-725.</w:t>
      </w:r>
    </w:p>
    <w:p w14:paraId="149D08ED" w14:textId="4FC05436" w:rsidR="00924CD5" w:rsidRPr="00974180" w:rsidRDefault="00924CD5" w:rsidP="00974180">
      <w:pPr>
        <w:ind w:left="720" w:hanging="720"/>
        <w:rPr>
          <w:rFonts w:cs="Times New Roman"/>
          <w:color w:val="222222"/>
          <w:szCs w:val="24"/>
          <w:shd w:val="clear" w:color="auto" w:fill="FFFFFF"/>
        </w:rPr>
      </w:pPr>
      <w:r>
        <w:rPr>
          <w:rFonts w:cs="Times New Roman"/>
          <w:color w:val="222222"/>
          <w:szCs w:val="24"/>
          <w:shd w:val="clear" w:color="auto" w:fill="FFFFFF"/>
        </w:rPr>
        <w:t>World Health Organization. (2020). Coronavirus disease 2019 (COVID-19): situation report, 82.</w:t>
      </w:r>
      <w:r w:rsidR="00777CD6">
        <w:rPr>
          <w:rFonts w:cs="Times New Roman"/>
          <w:color w:val="222222"/>
          <w:szCs w:val="24"/>
          <w:shd w:val="clear" w:color="auto" w:fill="FFFFFF"/>
        </w:rPr>
        <w:t xml:space="preserve"> </w:t>
      </w:r>
      <w:hyperlink r:id="rId9" w:history="1">
        <w:r w:rsidR="00777CD6" w:rsidRPr="00C937C6">
          <w:rPr>
            <w:rStyle w:val="Hyperlink"/>
            <w:rFonts w:cs="Times New Roman"/>
            <w:szCs w:val="24"/>
            <w:shd w:val="clear" w:color="auto" w:fill="FFFFFF"/>
          </w:rPr>
          <w:t>https://www.who.int/docs/default-source/coronaviruse/situation-reports/20200411-sitrep-82-covid-19.pdf</w:t>
        </w:r>
      </w:hyperlink>
      <w:r w:rsidR="00777CD6">
        <w:rPr>
          <w:rFonts w:cs="Times New Roman"/>
          <w:color w:val="222222"/>
          <w:szCs w:val="24"/>
          <w:shd w:val="clear" w:color="auto" w:fill="FFFFFF"/>
        </w:rPr>
        <w:t xml:space="preserve"> </w:t>
      </w:r>
    </w:p>
    <w:sectPr w:rsidR="00924CD5" w:rsidRPr="00974180">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CCD5DD" w14:textId="77777777" w:rsidR="00672A35" w:rsidRDefault="00672A35" w:rsidP="002E5C6D">
      <w:pPr>
        <w:spacing w:after="0" w:line="240" w:lineRule="auto"/>
      </w:pPr>
      <w:r>
        <w:separator/>
      </w:r>
    </w:p>
  </w:endnote>
  <w:endnote w:type="continuationSeparator" w:id="0">
    <w:p w14:paraId="072CD555" w14:textId="77777777" w:rsidR="00672A35" w:rsidRDefault="00672A35" w:rsidP="002E5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CC9105" w14:textId="77777777" w:rsidR="002E5C6D" w:rsidRDefault="002E5C6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109F66" w14:textId="77777777" w:rsidR="002E5C6D" w:rsidRDefault="002E5C6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2E4B37" w14:textId="77777777" w:rsidR="002E5C6D" w:rsidRDefault="002E5C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D11F64" w14:textId="77777777" w:rsidR="00672A35" w:rsidRDefault="00672A35" w:rsidP="002E5C6D">
      <w:pPr>
        <w:spacing w:after="0" w:line="240" w:lineRule="auto"/>
      </w:pPr>
      <w:r>
        <w:separator/>
      </w:r>
    </w:p>
  </w:footnote>
  <w:footnote w:type="continuationSeparator" w:id="0">
    <w:p w14:paraId="792AAB3A" w14:textId="77777777" w:rsidR="00672A35" w:rsidRDefault="00672A35" w:rsidP="002E5C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0DCC5F" w14:textId="77777777" w:rsidR="002E5C6D" w:rsidRDefault="002E5C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0434111"/>
      <w:docPartObj>
        <w:docPartGallery w:val="Page Numbers (Top of Page)"/>
        <w:docPartUnique/>
      </w:docPartObj>
    </w:sdtPr>
    <w:sdtEndPr>
      <w:rPr>
        <w:noProof/>
      </w:rPr>
    </w:sdtEndPr>
    <w:sdtContent>
      <w:p w14:paraId="43745115" w14:textId="1293242B" w:rsidR="002E5C6D" w:rsidRDefault="002E5C6D">
        <w:pPr>
          <w:pStyle w:val="Header"/>
          <w:jc w:val="right"/>
        </w:pPr>
        <w:r>
          <w:fldChar w:fldCharType="begin"/>
        </w:r>
        <w:r>
          <w:instrText xml:space="preserve"> PAGE   \* MERGEFORMAT </w:instrText>
        </w:r>
        <w:r>
          <w:fldChar w:fldCharType="separate"/>
        </w:r>
        <w:r w:rsidR="00672A35">
          <w:rPr>
            <w:noProof/>
          </w:rPr>
          <w:t>1</w:t>
        </w:r>
        <w:r>
          <w:rPr>
            <w:noProof/>
          </w:rPr>
          <w:fldChar w:fldCharType="end"/>
        </w:r>
      </w:p>
    </w:sdtContent>
  </w:sdt>
  <w:p w14:paraId="36A41B07" w14:textId="77777777" w:rsidR="002E5C6D" w:rsidRDefault="002E5C6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730D67" w14:textId="77777777" w:rsidR="002E5C6D" w:rsidRDefault="002E5C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E1NDY3MDM1NTUzNTZR0lEKTi0uzszPAykwqgUANT6BtCwAAAA="/>
  </w:docVars>
  <w:rsids>
    <w:rsidRoot w:val="005E42A5"/>
    <w:rsid w:val="00046F93"/>
    <w:rsid w:val="000E1179"/>
    <w:rsid w:val="00112CE0"/>
    <w:rsid w:val="001170F5"/>
    <w:rsid w:val="00186CC0"/>
    <w:rsid w:val="001D1CAD"/>
    <w:rsid w:val="001F12F3"/>
    <w:rsid w:val="00286C8F"/>
    <w:rsid w:val="002B1880"/>
    <w:rsid w:val="002E5C6D"/>
    <w:rsid w:val="0031412F"/>
    <w:rsid w:val="00346C13"/>
    <w:rsid w:val="00370038"/>
    <w:rsid w:val="003B2341"/>
    <w:rsid w:val="003C30C2"/>
    <w:rsid w:val="00413536"/>
    <w:rsid w:val="0042395E"/>
    <w:rsid w:val="004417C9"/>
    <w:rsid w:val="00443E00"/>
    <w:rsid w:val="005305C9"/>
    <w:rsid w:val="00532602"/>
    <w:rsid w:val="00571E4B"/>
    <w:rsid w:val="005747DF"/>
    <w:rsid w:val="00587C20"/>
    <w:rsid w:val="005C7192"/>
    <w:rsid w:val="005E42A5"/>
    <w:rsid w:val="006019F3"/>
    <w:rsid w:val="00645B46"/>
    <w:rsid w:val="00672A35"/>
    <w:rsid w:val="006A31F0"/>
    <w:rsid w:val="00703474"/>
    <w:rsid w:val="007319B2"/>
    <w:rsid w:val="00733984"/>
    <w:rsid w:val="0074374E"/>
    <w:rsid w:val="00762406"/>
    <w:rsid w:val="00777CD6"/>
    <w:rsid w:val="007C5472"/>
    <w:rsid w:val="008159FB"/>
    <w:rsid w:val="00850156"/>
    <w:rsid w:val="008544CF"/>
    <w:rsid w:val="00922D12"/>
    <w:rsid w:val="00924CD5"/>
    <w:rsid w:val="00941DAB"/>
    <w:rsid w:val="00974180"/>
    <w:rsid w:val="00977D3E"/>
    <w:rsid w:val="0099520C"/>
    <w:rsid w:val="009B2D61"/>
    <w:rsid w:val="00A7292B"/>
    <w:rsid w:val="00AA0D35"/>
    <w:rsid w:val="00B71FFB"/>
    <w:rsid w:val="00C2242C"/>
    <w:rsid w:val="00C27189"/>
    <w:rsid w:val="00CD30B5"/>
    <w:rsid w:val="00CF0BFC"/>
    <w:rsid w:val="00EB6392"/>
    <w:rsid w:val="00EE0D91"/>
    <w:rsid w:val="00FB6CD3"/>
    <w:rsid w:val="00FE2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A0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7CD6"/>
    <w:rPr>
      <w:color w:val="0563C1" w:themeColor="hyperlink"/>
      <w:u w:val="single"/>
    </w:rPr>
  </w:style>
  <w:style w:type="character" w:customStyle="1" w:styleId="UnresolvedMention">
    <w:name w:val="Unresolved Mention"/>
    <w:basedOn w:val="DefaultParagraphFont"/>
    <w:uiPriority w:val="99"/>
    <w:semiHidden/>
    <w:unhideWhenUsed/>
    <w:rsid w:val="00777CD6"/>
    <w:rPr>
      <w:color w:val="605E5C"/>
      <w:shd w:val="clear" w:color="auto" w:fill="E1DFDD"/>
    </w:rPr>
  </w:style>
  <w:style w:type="paragraph" w:styleId="Header">
    <w:name w:val="header"/>
    <w:basedOn w:val="Normal"/>
    <w:link w:val="HeaderChar"/>
    <w:uiPriority w:val="99"/>
    <w:unhideWhenUsed/>
    <w:rsid w:val="002E5C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C6D"/>
  </w:style>
  <w:style w:type="paragraph" w:styleId="Footer">
    <w:name w:val="footer"/>
    <w:basedOn w:val="Normal"/>
    <w:link w:val="FooterChar"/>
    <w:uiPriority w:val="99"/>
    <w:unhideWhenUsed/>
    <w:rsid w:val="002E5C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C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7CD6"/>
    <w:rPr>
      <w:color w:val="0563C1" w:themeColor="hyperlink"/>
      <w:u w:val="single"/>
    </w:rPr>
  </w:style>
  <w:style w:type="character" w:customStyle="1" w:styleId="UnresolvedMention">
    <w:name w:val="Unresolved Mention"/>
    <w:basedOn w:val="DefaultParagraphFont"/>
    <w:uiPriority w:val="99"/>
    <w:semiHidden/>
    <w:unhideWhenUsed/>
    <w:rsid w:val="00777CD6"/>
    <w:rPr>
      <w:color w:val="605E5C"/>
      <w:shd w:val="clear" w:color="auto" w:fill="E1DFDD"/>
    </w:rPr>
  </w:style>
  <w:style w:type="paragraph" w:styleId="Header">
    <w:name w:val="header"/>
    <w:basedOn w:val="Normal"/>
    <w:link w:val="HeaderChar"/>
    <w:uiPriority w:val="99"/>
    <w:unhideWhenUsed/>
    <w:rsid w:val="002E5C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C6D"/>
  </w:style>
  <w:style w:type="paragraph" w:styleId="Footer">
    <w:name w:val="footer"/>
    <w:basedOn w:val="Normal"/>
    <w:link w:val="FooterChar"/>
    <w:uiPriority w:val="99"/>
    <w:unhideWhenUsed/>
    <w:rsid w:val="002E5C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C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270024">
      <w:bodyDiv w:val="1"/>
      <w:marLeft w:val="0"/>
      <w:marRight w:val="0"/>
      <w:marTop w:val="0"/>
      <w:marBottom w:val="0"/>
      <w:divBdr>
        <w:top w:val="none" w:sz="0" w:space="0" w:color="auto"/>
        <w:left w:val="none" w:sz="0" w:space="0" w:color="auto"/>
        <w:bottom w:val="none" w:sz="0" w:space="0" w:color="auto"/>
        <w:right w:val="none" w:sz="0" w:space="0" w:color="auto"/>
      </w:divBdr>
    </w:div>
    <w:div w:id="94592524">
      <w:bodyDiv w:val="1"/>
      <w:marLeft w:val="0"/>
      <w:marRight w:val="0"/>
      <w:marTop w:val="0"/>
      <w:marBottom w:val="0"/>
      <w:divBdr>
        <w:top w:val="none" w:sz="0" w:space="0" w:color="auto"/>
        <w:left w:val="none" w:sz="0" w:space="0" w:color="auto"/>
        <w:bottom w:val="none" w:sz="0" w:space="0" w:color="auto"/>
        <w:right w:val="none" w:sz="0" w:space="0" w:color="auto"/>
      </w:divBdr>
    </w:div>
    <w:div w:id="15761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publications-detail/infection-prevention-and-control-during-health-care-when-novel-coronavirus-(ncov)-infection-is-suspected-20200125"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who.int/docs/default-source/coronaviruse/situation-reports/20200411-sitrep-82-covid-19.pdf"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58306-10DA-44D7-A38A-79A39BA7B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1207</Words>
  <Characters>6886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2021-01-09T04:57:00Z</dcterms:created>
  <dcterms:modified xsi:type="dcterms:W3CDTF">2021-01-09T04:57:00Z</dcterms:modified>
</cp:coreProperties>
</file>